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B043" w14:textId="77777777" w:rsidR="006D55B7" w:rsidRPr="00C26F8D" w:rsidRDefault="006E7666" w:rsidP="004B0060">
      <w:pPr>
        <w:shd w:val="clear" w:color="auto" w:fill="E2EFD9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Apresentações das Práticas e Experiências Semifinalistas do Prêmio Mariluce Bittar</w:t>
      </w:r>
    </w:p>
    <w:p w14:paraId="3509E50A" w14:textId="77777777" w:rsidR="00482807" w:rsidRPr="00E53BFB" w:rsidRDefault="00482807" w:rsidP="00482807">
      <w:pPr>
        <w:jc w:val="both"/>
        <w:rPr>
          <w:rFonts w:ascii="Arial" w:hAnsi="Arial" w:cs="Arial"/>
          <w:b/>
          <w:sz w:val="22"/>
          <w:szCs w:val="22"/>
        </w:rPr>
      </w:pPr>
    </w:p>
    <w:p w14:paraId="57A47D49" w14:textId="77777777" w:rsidR="00C36D22" w:rsidRPr="00E53BFB" w:rsidRDefault="00003771" w:rsidP="00881535">
      <w:pPr>
        <w:rPr>
          <w:rFonts w:ascii="Arial" w:hAnsi="Arial" w:cs="Arial"/>
          <w:sz w:val="22"/>
          <w:szCs w:val="22"/>
        </w:rPr>
      </w:pPr>
      <w:r w:rsidRPr="00E53BFB">
        <w:rPr>
          <w:rFonts w:ascii="Arial" w:hAnsi="Arial" w:cs="Arial"/>
          <w:b/>
          <w:sz w:val="22"/>
          <w:szCs w:val="22"/>
        </w:rPr>
        <w:t xml:space="preserve">LOCAL:  </w:t>
      </w:r>
      <w:r w:rsidR="00C26F8D" w:rsidRPr="00E53BFB">
        <w:rPr>
          <w:rFonts w:ascii="Arial" w:hAnsi="Arial" w:cs="Arial"/>
          <w:sz w:val="22"/>
          <w:szCs w:val="22"/>
        </w:rPr>
        <w:t>YouTube</w:t>
      </w:r>
    </w:p>
    <w:p w14:paraId="5C672C64" w14:textId="77777777" w:rsidR="00C26F8D" w:rsidRPr="00E53BFB" w:rsidRDefault="00C26F8D" w:rsidP="00C26F8D">
      <w:pPr>
        <w:rPr>
          <w:rFonts w:ascii="Arial" w:hAnsi="Arial" w:cs="Arial"/>
          <w:b/>
          <w:sz w:val="22"/>
          <w:szCs w:val="22"/>
        </w:rPr>
      </w:pPr>
    </w:p>
    <w:p w14:paraId="7D1ECE1E" w14:textId="77777777" w:rsidR="00213214" w:rsidRPr="00E53BFB" w:rsidRDefault="00213214" w:rsidP="00881535">
      <w:pPr>
        <w:rPr>
          <w:rFonts w:ascii="Arial" w:hAnsi="Arial" w:cs="Arial"/>
          <w:sz w:val="22"/>
          <w:szCs w:val="22"/>
        </w:rPr>
      </w:pPr>
      <w:r w:rsidRPr="00E53BFB">
        <w:rPr>
          <w:rFonts w:ascii="Arial" w:hAnsi="Arial" w:cs="Arial"/>
          <w:sz w:val="22"/>
          <w:szCs w:val="22"/>
        </w:rPr>
        <w:t>link do dia 02/12 Matutino</w:t>
      </w:r>
      <w:r w:rsidR="003C0E9F" w:rsidRPr="00E53BFB">
        <w:rPr>
          <w:rFonts w:ascii="Arial" w:hAnsi="Arial" w:cs="Arial"/>
          <w:sz w:val="22"/>
          <w:szCs w:val="22"/>
        </w:rPr>
        <w:t>:</w:t>
      </w:r>
      <w:r w:rsidRPr="00E53BFB">
        <w:rPr>
          <w:rFonts w:ascii="Arial" w:hAnsi="Arial" w:cs="Arial"/>
          <w:sz w:val="22"/>
          <w:szCs w:val="22"/>
        </w:rPr>
        <w:t xml:space="preserve"> </w:t>
      </w:r>
      <w:r w:rsidR="00881535" w:rsidRPr="00E53BF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E53BFB">
          <w:rPr>
            <w:rStyle w:val="Hyperlink"/>
            <w:rFonts w:ascii="Arial" w:hAnsi="Arial" w:cs="Arial"/>
            <w:sz w:val="22"/>
            <w:szCs w:val="22"/>
          </w:rPr>
          <w:t>https://www.youtube.com/watch?v=PNTXnYU1dpI</w:t>
        </w:r>
      </w:hyperlink>
    </w:p>
    <w:p w14:paraId="21D65447" w14:textId="77777777" w:rsidR="00213214" w:rsidRPr="00E53BFB" w:rsidRDefault="00213214" w:rsidP="00881535">
      <w:pPr>
        <w:rPr>
          <w:rFonts w:ascii="Arial" w:hAnsi="Arial" w:cs="Arial"/>
          <w:sz w:val="22"/>
          <w:szCs w:val="22"/>
        </w:rPr>
      </w:pPr>
    </w:p>
    <w:p w14:paraId="366BF98A" w14:textId="77777777" w:rsidR="00213214" w:rsidRPr="00E53BFB" w:rsidRDefault="00213214" w:rsidP="00C36D22">
      <w:pPr>
        <w:rPr>
          <w:rFonts w:ascii="Arial" w:hAnsi="Arial" w:cs="Arial"/>
          <w:sz w:val="22"/>
          <w:szCs w:val="22"/>
        </w:rPr>
      </w:pPr>
      <w:r w:rsidRPr="00E53BFB">
        <w:rPr>
          <w:rFonts w:ascii="Arial" w:hAnsi="Arial" w:cs="Arial"/>
          <w:sz w:val="22"/>
          <w:szCs w:val="22"/>
        </w:rPr>
        <w:t>link do dia 02/12 Vespertino</w:t>
      </w:r>
      <w:r w:rsidR="003C0E9F" w:rsidRPr="00E53BFB">
        <w:rPr>
          <w:rFonts w:ascii="Arial" w:hAnsi="Arial" w:cs="Arial"/>
          <w:sz w:val="22"/>
          <w:szCs w:val="22"/>
        </w:rPr>
        <w:t>:</w:t>
      </w:r>
      <w:r w:rsidRPr="00E53BF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E53BFB">
          <w:rPr>
            <w:rStyle w:val="Hyperlink"/>
            <w:rFonts w:ascii="Arial" w:hAnsi="Arial" w:cs="Arial"/>
            <w:sz w:val="22"/>
            <w:szCs w:val="22"/>
          </w:rPr>
          <w:t>https://www.youtube.com/watch?v=D7TPkPZ7fbo</w:t>
        </w:r>
      </w:hyperlink>
    </w:p>
    <w:p w14:paraId="6751037D" w14:textId="77777777" w:rsidR="00003771" w:rsidRPr="00E53BFB" w:rsidRDefault="00003771" w:rsidP="00407CA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53BFB">
        <w:rPr>
          <w:rFonts w:ascii="Arial" w:hAnsi="Arial" w:cs="Arial"/>
          <w:b/>
          <w:sz w:val="22"/>
          <w:szCs w:val="22"/>
        </w:rPr>
        <w:t xml:space="preserve">PÚBLICO: </w:t>
      </w:r>
      <w:r w:rsidR="00407CA4" w:rsidRPr="00E53BFB">
        <w:rPr>
          <w:rFonts w:ascii="Arial" w:hAnsi="Arial" w:cs="Arial"/>
          <w:bCs/>
          <w:sz w:val="22"/>
          <w:szCs w:val="22"/>
        </w:rPr>
        <w:t>Gestores (as) da Política de</w:t>
      </w:r>
      <w:r w:rsidR="00381DAF" w:rsidRPr="00E53BFB">
        <w:rPr>
          <w:rFonts w:ascii="Arial" w:hAnsi="Arial" w:cs="Arial"/>
          <w:bCs/>
          <w:sz w:val="22"/>
          <w:szCs w:val="22"/>
        </w:rPr>
        <w:t xml:space="preserve"> Assistência Social</w:t>
      </w:r>
      <w:r w:rsidR="00407CA4" w:rsidRPr="00E53BFB">
        <w:rPr>
          <w:rFonts w:ascii="Arial" w:hAnsi="Arial" w:cs="Arial"/>
          <w:bCs/>
          <w:sz w:val="22"/>
          <w:szCs w:val="22"/>
        </w:rPr>
        <w:t>, Técnicos</w:t>
      </w:r>
      <w:r w:rsidR="00381DAF" w:rsidRPr="00E53BFB">
        <w:rPr>
          <w:rFonts w:ascii="Arial" w:hAnsi="Arial" w:cs="Arial"/>
          <w:bCs/>
          <w:sz w:val="22"/>
          <w:szCs w:val="22"/>
        </w:rPr>
        <w:t xml:space="preserve"> (as</w:t>
      </w:r>
      <w:r w:rsidR="003C0E9F" w:rsidRPr="00E53BFB">
        <w:rPr>
          <w:rFonts w:ascii="Arial" w:hAnsi="Arial" w:cs="Arial"/>
          <w:bCs/>
          <w:sz w:val="22"/>
          <w:szCs w:val="22"/>
        </w:rPr>
        <w:t>), Trabalhadores</w:t>
      </w:r>
      <w:r w:rsidR="00381DAF" w:rsidRPr="00E53BFB">
        <w:rPr>
          <w:rFonts w:ascii="Arial" w:hAnsi="Arial" w:cs="Arial"/>
          <w:bCs/>
          <w:sz w:val="22"/>
          <w:szCs w:val="22"/>
        </w:rPr>
        <w:t xml:space="preserve"> (as)</w:t>
      </w:r>
      <w:r w:rsidR="00407CA4" w:rsidRPr="00E53BFB">
        <w:rPr>
          <w:rFonts w:ascii="Arial" w:hAnsi="Arial" w:cs="Arial"/>
          <w:bCs/>
          <w:sz w:val="22"/>
          <w:szCs w:val="22"/>
        </w:rPr>
        <w:t xml:space="preserve"> do </w:t>
      </w:r>
      <w:r w:rsidR="003C0E9F" w:rsidRPr="00E53BFB">
        <w:rPr>
          <w:rFonts w:ascii="Arial" w:hAnsi="Arial" w:cs="Arial"/>
          <w:bCs/>
          <w:sz w:val="22"/>
          <w:szCs w:val="22"/>
        </w:rPr>
        <w:t>SUAS,</w:t>
      </w:r>
      <w:r w:rsidR="00407CA4" w:rsidRPr="00E53BFB">
        <w:rPr>
          <w:rFonts w:ascii="Arial" w:hAnsi="Arial" w:cs="Arial"/>
          <w:bCs/>
          <w:sz w:val="22"/>
          <w:szCs w:val="22"/>
        </w:rPr>
        <w:t xml:space="preserve"> Conselheiros/as de Assistência Social e demais interessados</w:t>
      </w:r>
    </w:p>
    <w:p w14:paraId="29FFC2E1" w14:textId="77777777" w:rsidR="00482807" w:rsidRDefault="00482807" w:rsidP="00482807">
      <w:pPr>
        <w:rPr>
          <w:rFonts w:ascii="Arial" w:hAnsi="Arial" w:cs="Arial"/>
          <w:sz w:val="20"/>
          <w:szCs w:val="20"/>
        </w:rPr>
      </w:pPr>
    </w:p>
    <w:p w14:paraId="53E3FDDD" w14:textId="77777777" w:rsidR="00003771" w:rsidRDefault="008D1427" w:rsidP="00C36D22">
      <w:pPr>
        <w:shd w:val="clear" w:color="auto" w:fill="D6E3BC"/>
        <w:tabs>
          <w:tab w:val="center" w:pos="4252"/>
          <w:tab w:val="right" w:pos="85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PROGRAMAÇÃO</w:t>
      </w:r>
      <w:r w:rsidR="00881535">
        <w:rPr>
          <w:rFonts w:ascii="Arial" w:hAnsi="Arial" w:cs="Arial"/>
          <w:b/>
        </w:rPr>
        <w:t xml:space="preserve">                                                     </w:t>
      </w:r>
    </w:p>
    <w:p w14:paraId="6C8EF61A" w14:textId="77777777" w:rsidR="001D7748" w:rsidRPr="004B0060" w:rsidRDefault="001D7748" w:rsidP="00C36D22">
      <w:pPr>
        <w:shd w:val="clear" w:color="auto" w:fill="D6E3BC"/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text" w:horzAnchor="margin" w:tblpX="-289" w:tblpY="7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134"/>
        <w:gridCol w:w="1140"/>
      </w:tblGrid>
      <w:tr w:rsidR="004B0060" w:rsidRPr="004B0060" w14:paraId="3DB619BE" w14:textId="77777777" w:rsidTr="00BF6DDC">
        <w:trPr>
          <w:trHeight w:val="31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843616" w14:textId="77777777" w:rsidR="001D7748" w:rsidRPr="00881535" w:rsidRDefault="001D7748" w:rsidP="00BF6DD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535">
              <w:rPr>
                <w:rFonts w:ascii="Arial" w:hAnsi="Arial" w:cs="Arial"/>
                <w:b/>
                <w:sz w:val="22"/>
                <w:szCs w:val="22"/>
              </w:rPr>
              <w:t xml:space="preserve">DIA: </w:t>
            </w:r>
            <w:r w:rsidR="006E7666">
              <w:rPr>
                <w:rFonts w:ascii="Arial" w:hAnsi="Arial" w:cs="Arial"/>
                <w:b/>
                <w:sz w:val="22"/>
                <w:szCs w:val="22"/>
              </w:rPr>
              <w:t>02/12/2021</w:t>
            </w:r>
            <w:r w:rsidR="00D22D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089" w14:textId="77777777" w:rsidR="001D7748" w:rsidRPr="00881535" w:rsidRDefault="001D7748" w:rsidP="00BF6D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535">
              <w:rPr>
                <w:rFonts w:ascii="Arial" w:hAnsi="Arial" w:cs="Arial"/>
                <w:b/>
                <w:sz w:val="22"/>
                <w:szCs w:val="22"/>
              </w:rPr>
              <w:t>DURAÇÃO</w:t>
            </w:r>
          </w:p>
        </w:tc>
      </w:tr>
      <w:tr w:rsidR="00D22D61" w:rsidRPr="004B0060" w14:paraId="33132D50" w14:textId="77777777" w:rsidTr="00BF6DDC">
        <w:trPr>
          <w:trHeight w:val="328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065CED" w14:textId="77777777" w:rsidR="001D7748" w:rsidRPr="00881535" w:rsidRDefault="001D7748" w:rsidP="00BF6D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DD7" w14:textId="77777777" w:rsidR="001D7748" w:rsidRPr="00881535" w:rsidRDefault="001D7748" w:rsidP="00BF6D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535">
              <w:rPr>
                <w:rFonts w:ascii="Arial" w:hAnsi="Arial" w:cs="Arial"/>
                <w:b/>
                <w:sz w:val="22"/>
                <w:szCs w:val="22"/>
              </w:rPr>
              <w:t>Início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DE5A" w14:textId="77777777" w:rsidR="001D7748" w:rsidRPr="00881535" w:rsidRDefault="001D7748" w:rsidP="00BF6D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535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</w:tr>
      <w:tr w:rsidR="00D22D61" w:rsidRPr="004B0060" w14:paraId="05ABFE2D" w14:textId="77777777" w:rsidTr="00BF6DDC">
        <w:trPr>
          <w:trHeight w:val="300"/>
        </w:trPr>
        <w:tc>
          <w:tcPr>
            <w:tcW w:w="6941" w:type="dxa"/>
          </w:tcPr>
          <w:p w14:paraId="01BE3167" w14:textId="77777777" w:rsidR="001D7748" w:rsidRPr="00881535" w:rsidRDefault="00210BE7" w:rsidP="00BF6D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81535">
              <w:rPr>
                <w:rFonts w:ascii="Arial" w:hAnsi="Arial" w:cs="Arial"/>
                <w:sz w:val="22"/>
                <w:szCs w:val="22"/>
              </w:rPr>
              <w:t>Abertura</w:t>
            </w:r>
            <w:r w:rsidR="009A69DA" w:rsidRPr="00881535">
              <w:rPr>
                <w:rFonts w:ascii="Arial" w:hAnsi="Arial" w:cs="Arial"/>
                <w:sz w:val="22"/>
                <w:szCs w:val="22"/>
              </w:rPr>
              <w:t xml:space="preserve"> Oficial</w:t>
            </w:r>
          </w:p>
        </w:tc>
        <w:tc>
          <w:tcPr>
            <w:tcW w:w="1134" w:type="dxa"/>
          </w:tcPr>
          <w:p w14:paraId="787A0000" w14:textId="77777777" w:rsidR="001D7748" w:rsidRPr="00881535" w:rsidRDefault="006E7666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9A69DA" w:rsidRPr="0088153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140" w:type="dxa"/>
          </w:tcPr>
          <w:p w14:paraId="7B5EFA0F" w14:textId="77777777" w:rsidR="001D7748" w:rsidRPr="00881535" w:rsidRDefault="0001196F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09h30</w:t>
            </w:r>
            <w:r w:rsidR="009A69DA" w:rsidRPr="00881535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BF6DDC" w:rsidRPr="004B0060" w14:paraId="420F084B" w14:textId="77777777" w:rsidTr="00BF6DDC">
        <w:trPr>
          <w:trHeight w:val="303"/>
        </w:trPr>
        <w:tc>
          <w:tcPr>
            <w:tcW w:w="9215" w:type="dxa"/>
            <w:gridSpan w:val="3"/>
          </w:tcPr>
          <w:p w14:paraId="3242A70A" w14:textId="77777777" w:rsidR="00BF6DDC" w:rsidRPr="00BF6DDC" w:rsidRDefault="00BF6DDC" w:rsidP="00BF6DD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DDC">
              <w:rPr>
                <w:rFonts w:ascii="Arial" w:hAnsi="Arial" w:cs="Arial"/>
                <w:b/>
                <w:sz w:val="22"/>
                <w:szCs w:val="22"/>
              </w:rPr>
              <w:t xml:space="preserve">Serviços Socioassistênciais </w:t>
            </w:r>
          </w:p>
        </w:tc>
      </w:tr>
      <w:tr w:rsidR="00D22D61" w:rsidRPr="004B0060" w14:paraId="0F0E8C61" w14:textId="77777777" w:rsidTr="00BF6DDC">
        <w:trPr>
          <w:trHeight w:val="303"/>
        </w:trPr>
        <w:tc>
          <w:tcPr>
            <w:tcW w:w="6941" w:type="dxa"/>
          </w:tcPr>
          <w:p w14:paraId="55BE0108" w14:textId="77777777" w:rsidR="00881535" w:rsidRPr="00881535" w:rsidRDefault="00BF6DDC" w:rsidP="00BF6DDC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01196F">
              <w:rPr>
                <w:rFonts w:ascii="Arial" w:hAnsi="Arial" w:cs="Arial"/>
                <w:b/>
              </w:rPr>
              <w:t>Batayporã</w:t>
            </w:r>
            <w:proofErr w:type="spellEnd"/>
            <w:r w:rsidRPr="0001196F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Caixa Conversa: Desvendando Demandas no CRAS</w:t>
            </w:r>
          </w:p>
        </w:tc>
        <w:tc>
          <w:tcPr>
            <w:tcW w:w="1134" w:type="dxa"/>
          </w:tcPr>
          <w:p w14:paraId="753A7D4C" w14:textId="77777777" w:rsidR="00881535" w:rsidRPr="00881535" w:rsidRDefault="00BF6DDC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81535">
              <w:rPr>
                <w:rFonts w:ascii="Arial" w:hAnsi="Arial" w:cs="Arial"/>
                <w:sz w:val="22"/>
                <w:szCs w:val="22"/>
              </w:rPr>
              <w:t>h</w:t>
            </w:r>
            <w:r w:rsidR="0001196F">
              <w:rPr>
                <w:rFonts w:ascii="Arial" w:hAnsi="Arial" w:cs="Arial"/>
                <w:sz w:val="22"/>
                <w:szCs w:val="22"/>
              </w:rPr>
              <w:t>30</w:t>
            </w:r>
            <w:r w:rsidR="00881535" w:rsidRPr="00881535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40" w:type="dxa"/>
          </w:tcPr>
          <w:p w14:paraId="5FE5D44E" w14:textId="77777777" w:rsidR="00881535" w:rsidRPr="00881535" w:rsidRDefault="0001196F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10h</w:t>
            </w:r>
          </w:p>
        </w:tc>
      </w:tr>
      <w:tr w:rsidR="00D22D61" w:rsidRPr="004B0060" w14:paraId="3B764B95" w14:textId="77777777" w:rsidTr="00BF6DDC">
        <w:trPr>
          <w:trHeight w:val="406"/>
        </w:trPr>
        <w:tc>
          <w:tcPr>
            <w:tcW w:w="6941" w:type="dxa"/>
            <w:tcBorders>
              <w:bottom w:val="single" w:sz="4" w:space="0" w:color="auto"/>
            </w:tcBorders>
          </w:tcPr>
          <w:p w14:paraId="3C2C2920" w14:textId="77777777" w:rsidR="00BF6DDC" w:rsidRPr="00881535" w:rsidRDefault="00BF6DDC" w:rsidP="00BF6DDC">
            <w:pPr>
              <w:ind w:right="-533"/>
              <w:rPr>
                <w:rFonts w:ascii="Arial" w:hAnsi="Arial" w:cs="Arial"/>
                <w:sz w:val="22"/>
                <w:szCs w:val="22"/>
              </w:rPr>
            </w:pPr>
            <w:r w:rsidRPr="0001196F">
              <w:rPr>
                <w:rFonts w:ascii="Arial" w:hAnsi="Arial" w:cs="Arial"/>
                <w:b/>
                <w:sz w:val="22"/>
                <w:szCs w:val="22"/>
              </w:rPr>
              <w:t>Campo Grande: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Serviço de Convivência e Fortalecimento de Vínculos Remoto no Período de Pandemia da Covid-19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3279D5" w14:textId="77777777" w:rsidR="00881535" w:rsidRPr="00881535" w:rsidRDefault="0001196F" w:rsidP="000119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C78A59C" w14:textId="77777777" w:rsidR="00881535" w:rsidRPr="00881535" w:rsidRDefault="00BF6DDC" w:rsidP="00BF6D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1196F">
              <w:rPr>
                <w:rFonts w:ascii="Arial" w:hAnsi="Arial" w:cs="Arial"/>
                <w:sz w:val="22"/>
                <w:szCs w:val="22"/>
              </w:rPr>
              <w:t>0h30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D22D61" w:rsidRPr="004B0060" w14:paraId="4963EBC8" w14:textId="77777777" w:rsidTr="00BF6DDC">
        <w:trPr>
          <w:trHeight w:val="31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43E5AFC" w14:textId="77777777" w:rsidR="00881535" w:rsidRPr="00881535" w:rsidRDefault="00D92C7A" w:rsidP="00BF6DDC">
            <w:pPr>
              <w:rPr>
                <w:rFonts w:ascii="Arial" w:hAnsi="Arial" w:cs="Arial"/>
                <w:sz w:val="22"/>
                <w:szCs w:val="22"/>
              </w:rPr>
            </w:pPr>
            <w:r w:rsidRPr="0001196F">
              <w:rPr>
                <w:rFonts w:ascii="Arial" w:hAnsi="Arial" w:cs="Arial"/>
                <w:b/>
                <w:sz w:val="22"/>
                <w:szCs w:val="22"/>
              </w:rPr>
              <w:t>Rio Verde de Mato Grosso:</w:t>
            </w:r>
            <w:r>
              <w:rPr>
                <w:rFonts w:ascii="Arial" w:hAnsi="Arial" w:cs="Arial"/>
                <w:sz w:val="22"/>
                <w:szCs w:val="22"/>
              </w:rPr>
              <w:t xml:space="preserve"> Estratégia de Atuação do PAIF em Tempos de Pandemia do Covid-19 com público PCD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3556CE" w14:textId="77777777" w:rsidR="00881535" w:rsidRPr="00881535" w:rsidRDefault="0001196F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81535" w:rsidRPr="008815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92C7A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44FEDD5" w14:textId="77777777" w:rsidR="00881535" w:rsidRPr="00881535" w:rsidRDefault="0001196F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</w:t>
            </w:r>
          </w:p>
        </w:tc>
      </w:tr>
      <w:tr w:rsidR="00BB7940" w:rsidRPr="004B0060" w14:paraId="56C9F315" w14:textId="77777777" w:rsidTr="00BB7940">
        <w:trPr>
          <w:trHeight w:val="505"/>
        </w:trPr>
        <w:tc>
          <w:tcPr>
            <w:tcW w:w="6941" w:type="dxa"/>
            <w:tcBorders>
              <w:bottom w:val="single" w:sz="4" w:space="0" w:color="auto"/>
            </w:tcBorders>
          </w:tcPr>
          <w:p w14:paraId="1959249C" w14:textId="77777777" w:rsidR="00BB7940" w:rsidRDefault="00BB7940" w:rsidP="00BB7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E3D0E" w14:textId="77777777" w:rsidR="00BB7940" w:rsidRPr="00D22D61" w:rsidRDefault="00BB7940" w:rsidP="00BB7940">
            <w:pPr>
              <w:rPr>
                <w:rFonts w:ascii="Arial" w:hAnsi="Arial" w:cs="Arial"/>
                <w:sz w:val="22"/>
                <w:szCs w:val="22"/>
              </w:rPr>
            </w:pPr>
            <w:r w:rsidRPr="00D22D61">
              <w:rPr>
                <w:rFonts w:ascii="Arial" w:hAnsi="Arial" w:cs="Arial"/>
                <w:sz w:val="22"/>
                <w:szCs w:val="22"/>
              </w:rPr>
              <w:t xml:space="preserve">Intervalo para almoço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90764" w14:textId="77777777" w:rsidR="00BB7940" w:rsidRDefault="00BB7940" w:rsidP="00BB79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D8835" w14:textId="77777777" w:rsidR="00BB7940" w:rsidRDefault="00BB7940" w:rsidP="00BB79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11h30min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85F1CEB" w14:textId="77777777" w:rsidR="00BB7940" w:rsidRDefault="00BB7940" w:rsidP="00BB79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E517AD" w14:textId="77777777" w:rsidR="00BB7940" w:rsidRDefault="00BB7940" w:rsidP="00BB79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13h30min</w:t>
            </w:r>
          </w:p>
        </w:tc>
      </w:tr>
      <w:tr w:rsidR="0001196F" w:rsidRPr="004B0060" w14:paraId="58A2A811" w14:textId="77777777" w:rsidTr="00EE4410">
        <w:trPr>
          <w:trHeight w:val="319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14:paraId="1C7F3F0D" w14:textId="77777777" w:rsidR="0001196F" w:rsidRPr="0001196F" w:rsidRDefault="0001196F" w:rsidP="00BF6DD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F">
              <w:rPr>
                <w:rFonts w:ascii="Arial" w:hAnsi="Arial" w:cs="Arial"/>
                <w:b/>
                <w:sz w:val="22"/>
                <w:szCs w:val="22"/>
              </w:rPr>
              <w:t xml:space="preserve">Benefícios e Programas Socioassistênciais </w:t>
            </w:r>
          </w:p>
        </w:tc>
      </w:tr>
      <w:tr w:rsidR="0001196F" w:rsidRPr="004B0060" w14:paraId="14F7523C" w14:textId="77777777" w:rsidTr="00BF6DDC">
        <w:trPr>
          <w:trHeight w:val="319"/>
        </w:trPr>
        <w:tc>
          <w:tcPr>
            <w:tcW w:w="6941" w:type="dxa"/>
            <w:tcBorders>
              <w:bottom w:val="single" w:sz="4" w:space="0" w:color="auto"/>
            </w:tcBorders>
          </w:tcPr>
          <w:p w14:paraId="731685EA" w14:textId="77777777" w:rsidR="0001196F" w:rsidRDefault="0001196F" w:rsidP="00BF6DDC">
            <w:pPr>
              <w:rPr>
                <w:rFonts w:ascii="Arial" w:hAnsi="Arial" w:cs="Arial"/>
                <w:sz w:val="22"/>
                <w:szCs w:val="22"/>
              </w:rPr>
            </w:pPr>
            <w:r w:rsidRPr="0001196F">
              <w:rPr>
                <w:rFonts w:ascii="Arial" w:hAnsi="Arial" w:cs="Arial"/>
                <w:b/>
                <w:sz w:val="22"/>
                <w:szCs w:val="22"/>
              </w:rPr>
              <w:t>Costa Rica:</w:t>
            </w:r>
            <w:r>
              <w:rPr>
                <w:rFonts w:ascii="Arial" w:hAnsi="Arial" w:cs="Arial"/>
                <w:sz w:val="22"/>
                <w:szCs w:val="22"/>
              </w:rPr>
              <w:t xml:space="preserve"> O Programa Oportunidade para Todos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1C57DF" w14:textId="77777777" w:rsidR="0001196F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01196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30min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463D536" w14:textId="77777777" w:rsidR="0001196F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</w:t>
            </w:r>
          </w:p>
        </w:tc>
      </w:tr>
      <w:tr w:rsidR="00D22D61" w:rsidRPr="004B0060" w14:paraId="2DAEECDA" w14:textId="77777777" w:rsidTr="00BF6DDC">
        <w:trPr>
          <w:trHeight w:val="313"/>
        </w:trPr>
        <w:tc>
          <w:tcPr>
            <w:tcW w:w="6941" w:type="dxa"/>
            <w:shd w:val="clear" w:color="auto" w:fill="FFFFFF" w:themeFill="background1"/>
          </w:tcPr>
          <w:p w14:paraId="6F1A8490" w14:textId="77777777" w:rsidR="00881535" w:rsidRPr="00D22D61" w:rsidRDefault="00D22D61" w:rsidP="00BF6D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Dourados: </w:t>
            </w:r>
            <w:r>
              <w:rPr>
                <w:rFonts w:ascii="Arial" w:hAnsi="Arial" w:cs="Arial"/>
                <w:sz w:val="22"/>
                <w:szCs w:val="22"/>
              </w:rPr>
              <w:t>Gestão Eletrônica de Documentos GED/CADÚNICO</w:t>
            </w:r>
          </w:p>
        </w:tc>
        <w:tc>
          <w:tcPr>
            <w:tcW w:w="1134" w:type="dxa"/>
            <w:vAlign w:val="center"/>
          </w:tcPr>
          <w:p w14:paraId="675C6E10" w14:textId="77777777" w:rsidR="00881535" w:rsidRPr="00D22D61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</w:t>
            </w:r>
          </w:p>
        </w:tc>
        <w:tc>
          <w:tcPr>
            <w:tcW w:w="1140" w:type="dxa"/>
            <w:vAlign w:val="center"/>
          </w:tcPr>
          <w:p w14:paraId="5FF74F6D" w14:textId="77777777" w:rsidR="00881535" w:rsidRPr="00D22D61" w:rsidRDefault="00D22D61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D61">
              <w:rPr>
                <w:rFonts w:ascii="Arial" w:hAnsi="Arial" w:cs="Arial"/>
                <w:sz w:val="22"/>
                <w:szCs w:val="22"/>
              </w:rPr>
              <w:t>14h</w:t>
            </w:r>
            <w:r w:rsidR="00BB7940">
              <w:rPr>
                <w:rFonts w:ascii="Arial" w:hAnsi="Arial" w:cs="Arial"/>
                <w:sz w:val="22"/>
                <w:szCs w:val="22"/>
              </w:rPr>
              <w:t>30min</w:t>
            </w:r>
          </w:p>
        </w:tc>
      </w:tr>
      <w:tr w:rsidR="00D22D61" w:rsidRPr="004B0060" w14:paraId="688B2C6C" w14:textId="77777777" w:rsidTr="00D22D61">
        <w:trPr>
          <w:trHeight w:val="515"/>
        </w:trPr>
        <w:tc>
          <w:tcPr>
            <w:tcW w:w="6941" w:type="dxa"/>
          </w:tcPr>
          <w:p w14:paraId="2AC14262" w14:textId="77777777" w:rsidR="00881535" w:rsidRPr="00881535" w:rsidRDefault="00D22D61" w:rsidP="00BF6D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22D61">
              <w:rPr>
                <w:rFonts w:ascii="Arial" w:hAnsi="Arial" w:cs="Arial"/>
                <w:b/>
                <w:sz w:val="22"/>
                <w:szCs w:val="22"/>
                <w:lang w:val="en-US"/>
              </w:rPr>
              <w:t>Sidrolândia</w:t>
            </w:r>
            <w:proofErr w:type="spellEnd"/>
            <w:r w:rsidRPr="00D22D6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CADÚNICO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Ação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31C859D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81535" w:rsidRPr="008815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30min</w:t>
            </w:r>
          </w:p>
        </w:tc>
        <w:tc>
          <w:tcPr>
            <w:tcW w:w="1140" w:type="dxa"/>
          </w:tcPr>
          <w:p w14:paraId="083EB3FA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</w:t>
            </w:r>
          </w:p>
        </w:tc>
      </w:tr>
      <w:tr w:rsidR="00D22D61" w:rsidRPr="004B0060" w14:paraId="72567AA6" w14:textId="77777777" w:rsidTr="00D22D61">
        <w:trPr>
          <w:trHeight w:val="267"/>
        </w:trPr>
        <w:tc>
          <w:tcPr>
            <w:tcW w:w="9215" w:type="dxa"/>
            <w:gridSpan w:val="3"/>
          </w:tcPr>
          <w:p w14:paraId="3E342AB0" w14:textId="77777777" w:rsidR="00D22D61" w:rsidRPr="00D22D61" w:rsidRDefault="00D22D61" w:rsidP="00BF6DD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D61">
              <w:rPr>
                <w:rFonts w:ascii="Arial" w:hAnsi="Arial" w:cs="Arial"/>
                <w:b/>
                <w:sz w:val="22"/>
                <w:szCs w:val="22"/>
              </w:rPr>
              <w:t>Gestão do SUAS</w:t>
            </w:r>
          </w:p>
        </w:tc>
      </w:tr>
      <w:tr w:rsidR="00D22D61" w:rsidRPr="004B0060" w14:paraId="53F91863" w14:textId="77777777" w:rsidTr="00BF6DDC">
        <w:trPr>
          <w:trHeight w:val="303"/>
        </w:trPr>
        <w:tc>
          <w:tcPr>
            <w:tcW w:w="6941" w:type="dxa"/>
          </w:tcPr>
          <w:p w14:paraId="7AAC34E7" w14:textId="77777777" w:rsidR="00881535" w:rsidRPr="00881535" w:rsidRDefault="00BB7940" w:rsidP="00BF6DDC">
            <w:pPr>
              <w:rPr>
                <w:rFonts w:ascii="Arial" w:hAnsi="Arial" w:cs="Arial"/>
                <w:sz w:val="22"/>
                <w:szCs w:val="22"/>
              </w:rPr>
            </w:pPr>
            <w:r w:rsidRPr="00BB7940">
              <w:rPr>
                <w:rFonts w:ascii="Arial" w:hAnsi="Arial" w:cs="Arial"/>
                <w:b/>
                <w:sz w:val="22"/>
                <w:szCs w:val="22"/>
              </w:rPr>
              <w:t>Aparecida do Taboado:</w:t>
            </w:r>
            <w:r>
              <w:rPr>
                <w:rFonts w:ascii="Arial" w:hAnsi="Arial" w:cs="Arial"/>
                <w:sz w:val="22"/>
                <w:szCs w:val="22"/>
              </w:rPr>
              <w:t xml:space="preserve"> Campanha Leão Amigo da Criança e do Adolescente.</w:t>
            </w:r>
          </w:p>
        </w:tc>
        <w:tc>
          <w:tcPr>
            <w:tcW w:w="1134" w:type="dxa"/>
          </w:tcPr>
          <w:p w14:paraId="3B7672D6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</w:t>
            </w:r>
          </w:p>
        </w:tc>
        <w:tc>
          <w:tcPr>
            <w:tcW w:w="1140" w:type="dxa"/>
          </w:tcPr>
          <w:p w14:paraId="4A204B64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15h30min</w:t>
            </w:r>
          </w:p>
        </w:tc>
      </w:tr>
      <w:tr w:rsidR="00D22D61" w:rsidRPr="004B0060" w14:paraId="461710AC" w14:textId="77777777" w:rsidTr="00BB7940">
        <w:trPr>
          <w:trHeight w:val="226"/>
        </w:trPr>
        <w:tc>
          <w:tcPr>
            <w:tcW w:w="6941" w:type="dxa"/>
          </w:tcPr>
          <w:p w14:paraId="16297EBC" w14:textId="77777777" w:rsidR="00881535" w:rsidRPr="00BB7940" w:rsidRDefault="00BB7940" w:rsidP="00BF6DDC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BB7940">
              <w:rPr>
                <w:rFonts w:ascii="Arial" w:hAnsi="Arial" w:cs="Arial"/>
                <w:b/>
                <w:color w:val="0D0D0D" w:themeColor="text1" w:themeTint="F2"/>
              </w:rPr>
              <w:t>Campo Grande:</w:t>
            </w:r>
            <w:r w:rsidRPr="00BB7940">
              <w:rPr>
                <w:rFonts w:ascii="Arial" w:hAnsi="Arial" w:cs="Arial"/>
                <w:color w:val="0D0D0D" w:themeColor="text1" w:themeTint="F2"/>
              </w:rPr>
              <w:t xml:space="preserve"> Aplicação da Matriz GUT na Vigilância</w:t>
            </w:r>
          </w:p>
        </w:tc>
        <w:tc>
          <w:tcPr>
            <w:tcW w:w="1134" w:type="dxa"/>
          </w:tcPr>
          <w:p w14:paraId="50EFB3EF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15h30min</w:t>
            </w:r>
          </w:p>
        </w:tc>
        <w:tc>
          <w:tcPr>
            <w:tcW w:w="1140" w:type="dxa"/>
          </w:tcPr>
          <w:p w14:paraId="16D6B629" w14:textId="77777777" w:rsidR="00881535" w:rsidRPr="00881535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</w:t>
            </w:r>
          </w:p>
        </w:tc>
      </w:tr>
      <w:tr w:rsidR="00BB7940" w:rsidRPr="004B0060" w14:paraId="101AF5C7" w14:textId="77777777" w:rsidTr="00BF6DDC">
        <w:trPr>
          <w:trHeight w:val="226"/>
        </w:trPr>
        <w:tc>
          <w:tcPr>
            <w:tcW w:w="6941" w:type="dxa"/>
            <w:tcBorders>
              <w:bottom w:val="single" w:sz="4" w:space="0" w:color="auto"/>
            </w:tcBorders>
          </w:tcPr>
          <w:p w14:paraId="7DE75EC9" w14:textId="77777777" w:rsidR="00BB7940" w:rsidRPr="00BB7940" w:rsidRDefault="00BB7940" w:rsidP="00BF6DDC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BB7940">
              <w:rPr>
                <w:rFonts w:ascii="Arial" w:hAnsi="Arial" w:cs="Arial"/>
                <w:b/>
                <w:color w:val="0D0D0D" w:themeColor="text1" w:themeTint="F2"/>
              </w:rPr>
              <w:t>Corumbá:</w:t>
            </w:r>
            <w:r w:rsidRPr="00BB7940">
              <w:rPr>
                <w:rFonts w:ascii="Arial" w:hAnsi="Arial" w:cs="Arial"/>
                <w:color w:val="0D0D0D" w:themeColor="text1" w:themeTint="F2"/>
              </w:rPr>
              <w:t xml:space="preserve"> Implantação e Efetivação da Educação Permanente para os trabalhadores do SUAS no Município de Corumbá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2C5016" w14:textId="77777777" w:rsidR="00BB7940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F093AA1" w14:textId="77777777" w:rsidR="00BB7940" w:rsidRDefault="00BB7940" w:rsidP="00BF6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16h30min</w:t>
            </w:r>
          </w:p>
        </w:tc>
      </w:tr>
    </w:tbl>
    <w:p w14:paraId="75538B1D" w14:textId="77777777" w:rsidR="00711E87" w:rsidRPr="005E6F67" w:rsidRDefault="00711E87" w:rsidP="001D7748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sectPr w:rsidR="00711E87" w:rsidRPr="005E6F6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40764" w14:textId="77777777" w:rsidR="00AF146F" w:rsidRDefault="00AF146F" w:rsidP="00B22913">
      <w:r>
        <w:separator/>
      </w:r>
    </w:p>
  </w:endnote>
  <w:endnote w:type="continuationSeparator" w:id="0">
    <w:p w14:paraId="4A0CEA41" w14:textId="77777777" w:rsidR="00AF146F" w:rsidRDefault="00AF146F" w:rsidP="00B2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CA844" w14:textId="77777777" w:rsidR="00451C49" w:rsidRDefault="00451C49">
    <w:pPr>
      <w:pStyle w:val="Rodap"/>
    </w:pPr>
  </w:p>
  <w:p w14:paraId="2DC018EA" w14:textId="77777777" w:rsidR="00451C49" w:rsidRDefault="00451C49" w:rsidP="00451C49">
    <w:pPr>
      <w:pStyle w:val="Rodap"/>
      <w:tabs>
        <w:tab w:val="clear" w:pos="8504"/>
        <w:tab w:val="left" w:pos="6150"/>
      </w:tabs>
      <w:jc w:val="center"/>
    </w:pPr>
    <w:r>
      <w:rPr>
        <w:noProof/>
        <w:lang w:eastAsia="pt-BR"/>
      </w:rPr>
      <w:drawing>
        <wp:inline distT="0" distB="0" distL="0" distR="0" wp14:anchorId="624E09E3" wp14:editId="66DE41DF">
          <wp:extent cx="1238250" cy="666750"/>
          <wp:effectExtent l="0" t="0" r="0" b="0"/>
          <wp:docPr id="9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8852D" w14:textId="77777777" w:rsidR="00451C49" w:rsidRDefault="00451C49" w:rsidP="00451C49">
    <w:pPr>
      <w:pStyle w:val="Rodap"/>
      <w:tabs>
        <w:tab w:val="clear" w:pos="4252"/>
        <w:tab w:val="clear" w:pos="8504"/>
        <w:tab w:val="left" w:pos="1050"/>
      </w:tabs>
    </w:pPr>
    <w:r>
      <w:tab/>
    </w:r>
  </w:p>
  <w:p w14:paraId="3969E3B8" w14:textId="77777777" w:rsidR="00545E69" w:rsidRDefault="00451C49" w:rsidP="00451C49">
    <w:pPr>
      <w:pStyle w:val="Rodap"/>
      <w:jc w:val="center"/>
    </w:pPr>
    <w:r>
      <w:t>R</w:t>
    </w:r>
    <w:r w:rsidR="00545E69">
      <w:t>ua André Pace, Nº 630 – Bairro Guanandi – CEP 79086-030 – Fone: (067) 3314.6022/6025</w:t>
    </w:r>
  </w:p>
  <w:p w14:paraId="2E51D18D" w14:textId="77777777" w:rsidR="00545E69" w:rsidRDefault="00545E69" w:rsidP="00451C49">
    <w:pPr>
      <w:pStyle w:val="Rodap"/>
      <w:jc w:val="center"/>
    </w:pPr>
    <w:r>
      <w:t xml:space="preserve">E-mail: </w:t>
    </w:r>
    <w:hyperlink r:id="rId2" w:history="1">
      <w:r w:rsidRPr="004C7B4D">
        <w:rPr>
          <w:rStyle w:val="Hyperlink"/>
        </w:rPr>
        <w:t>esoladosuasms@sedhast.ms.gov.br</w:t>
      </w:r>
    </w:hyperlink>
    <w:r>
      <w:t xml:space="preserve"> / Site: www.sedhast.ms.gov.br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744A9" w14:textId="77777777" w:rsidR="00AF146F" w:rsidRDefault="00AF146F" w:rsidP="00B22913">
      <w:r>
        <w:separator/>
      </w:r>
    </w:p>
  </w:footnote>
  <w:footnote w:type="continuationSeparator" w:id="0">
    <w:p w14:paraId="5F11C77F" w14:textId="77777777" w:rsidR="00AF146F" w:rsidRDefault="00AF146F" w:rsidP="00B2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D4A2" w14:textId="77777777" w:rsidR="00B22913" w:rsidRDefault="00AF146F">
    <w:pPr>
      <w:pStyle w:val="Cabealho"/>
    </w:pPr>
    <w:r>
      <w:rPr>
        <w:noProof/>
        <w:lang w:eastAsia="pt-BR"/>
      </w:rPr>
      <w:pict w14:anchorId="21A70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1" o:spid="_x0000_s2050" type="#_x0000_t75" style="position:absolute;margin-left:0;margin-top:0;width:425.15pt;height:369.45pt;z-index:-251657216;mso-position-horizontal:center;mso-position-horizontal-relative:margin;mso-position-vertical:center;mso-position-vertical-relative:margin" o:allowincell="f">
          <v:imagedata r:id="rId1" o:title="LOGO-ESC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1C11D" w14:textId="77777777" w:rsidR="00B22913" w:rsidRDefault="00451C49" w:rsidP="00451C49">
    <w:pPr>
      <w:pStyle w:val="Cabealho"/>
      <w:jc w:val="center"/>
    </w:pPr>
    <w:r w:rsidRPr="002509FF">
      <w:rPr>
        <w:rFonts w:ascii="Times New Roman"/>
        <w:noProof/>
        <w:position w:val="10"/>
        <w:sz w:val="20"/>
        <w:lang w:eastAsia="pt-BR"/>
      </w:rPr>
      <w:drawing>
        <wp:inline distT="0" distB="0" distL="0" distR="0" wp14:anchorId="1F20AED4" wp14:editId="43DFCE43">
          <wp:extent cx="1838325" cy="457200"/>
          <wp:effectExtent l="0" t="0" r="952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0"/>
        <w:sz w:val="20"/>
        <w:lang w:eastAsia="pt-BR"/>
      </w:rPr>
      <w:t xml:space="preserve">       </w:t>
    </w:r>
    <w:r w:rsidRPr="00A97B28">
      <w:rPr>
        <w:noProof/>
        <w:lang w:eastAsia="pt-BR"/>
      </w:rPr>
      <w:drawing>
        <wp:inline distT="0" distB="0" distL="0" distR="0" wp14:anchorId="7BF8B29C" wp14:editId="0EE8F573">
          <wp:extent cx="2057400" cy="6286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46F">
      <w:rPr>
        <w:noProof/>
        <w:lang w:eastAsia="pt-BR"/>
      </w:rPr>
      <w:pict w14:anchorId="1A1CE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2" o:spid="_x0000_s2051" type="#_x0000_t75" style="position:absolute;left:0;text-align:left;margin-left:0;margin-top:0;width:425.15pt;height:369.45pt;z-index:-251656192;mso-position-horizontal:center;mso-position-horizontal-relative:margin;mso-position-vertical:center;mso-position-vertical-relative:margin" o:allowincell="f">
          <v:imagedata r:id="rId3" o:title="LOGO-ESC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6ABD" w14:textId="77777777" w:rsidR="00B22913" w:rsidRDefault="00AF146F">
    <w:pPr>
      <w:pStyle w:val="Cabealho"/>
    </w:pPr>
    <w:r>
      <w:rPr>
        <w:noProof/>
        <w:lang w:eastAsia="pt-BR"/>
      </w:rPr>
      <w:pict w14:anchorId="77920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0" o:spid="_x0000_s2049" type="#_x0000_t75" style="position:absolute;margin-left:0;margin-top:0;width:425.15pt;height:369.45pt;z-index:-251658240;mso-position-horizontal:center;mso-position-horizontal-relative:margin;mso-position-vertical:center;mso-position-vertical-relative:margin" o:allowincell="f">
          <v:imagedata r:id="rId1" o:title="LOGO-ESCO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84E"/>
    <w:multiLevelType w:val="hybridMultilevel"/>
    <w:tmpl w:val="6BF4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4B8"/>
    <w:multiLevelType w:val="hybridMultilevel"/>
    <w:tmpl w:val="0240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EE1"/>
    <w:multiLevelType w:val="hybridMultilevel"/>
    <w:tmpl w:val="FAE26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D1734"/>
    <w:multiLevelType w:val="hybridMultilevel"/>
    <w:tmpl w:val="35CA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19F8"/>
    <w:multiLevelType w:val="hybridMultilevel"/>
    <w:tmpl w:val="D6FE702E"/>
    <w:lvl w:ilvl="0" w:tplc="9EA45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54584"/>
    <w:multiLevelType w:val="hybridMultilevel"/>
    <w:tmpl w:val="23D058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54510"/>
    <w:multiLevelType w:val="hybridMultilevel"/>
    <w:tmpl w:val="12081944"/>
    <w:lvl w:ilvl="0" w:tplc="9EA45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52F5B"/>
    <w:multiLevelType w:val="hybridMultilevel"/>
    <w:tmpl w:val="E03AB5F6"/>
    <w:lvl w:ilvl="0" w:tplc="9EA45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37C80"/>
    <w:multiLevelType w:val="hybridMultilevel"/>
    <w:tmpl w:val="3B3E19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77B0"/>
    <w:multiLevelType w:val="hybridMultilevel"/>
    <w:tmpl w:val="E07C6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B6DF2"/>
    <w:multiLevelType w:val="hybridMultilevel"/>
    <w:tmpl w:val="7A266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033BF"/>
    <w:multiLevelType w:val="hybridMultilevel"/>
    <w:tmpl w:val="E3E8C176"/>
    <w:lvl w:ilvl="0" w:tplc="712C174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8C40A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3F01AD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E422D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5C0B8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98C66A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2AF68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5CE47C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BC0220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7B33BC"/>
    <w:multiLevelType w:val="hybridMultilevel"/>
    <w:tmpl w:val="0BB6C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13"/>
    <w:rsid w:val="000028AF"/>
    <w:rsid w:val="00003771"/>
    <w:rsid w:val="0001196F"/>
    <w:rsid w:val="0001258B"/>
    <w:rsid w:val="000A21BA"/>
    <w:rsid w:val="000C48A7"/>
    <w:rsid w:val="000F0011"/>
    <w:rsid w:val="000F62BD"/>
    <w:rsid w:val="00120401"/>
    <w:rsid w:val="00144573"/>
    <w:rsid w:val="001816C0"/>
    <w:rsid w:val="0019071E"/>
    <w:rsid w:val="001A205D"/>
    <w:rsid w:val="001B7310"/>
    <w:rsid w:val="001C6C67"/>
    <w:rsid w:val="001D7748"/>
    <w:rsid w:val="001F52D9"/>
    <w:rsid w:val="00210BE7"/>
    <w:rsid w:val="00213214"/>
    <w:rsid w:val="00233993"/>
    <w:rsid w:val="002438BD"/>
    <w:rsid w:val="00292D10"/>
    <w:rsid w:val="0029444C"/>
    <w:rsid w:val="002A2C9B"/>
    <w:rsid w:val="002F2FAE"/>
    <w:rsid w:val="00300815"/>
    <w:rsid w:val="003120D7"/>
    <w:rsid w:val="003260A5"/>
    <w:rsid w:val="00330F71"/>
    <w:rsid w:val="00381DAF"/>
    <w:rsid w:val="003A4E60"/>
    <w:rsid w:val="003C0E9F"/>
    <w:rsid w:val="003C5864"/>
    <w:rsid w:val="003D12FF"/>
    <w:rsid w:val="004018D4"/>
    <w:rsid w:val="00407CA4"/>
    <w:rsid w:val="00451C49"/>
    <w:rsid w:val="004731EF"/>
    <w:rsid w:val="00473368"/>
    <w:rsid w:val="00477D9F"/>
    <w:rsid w:val="00482807"/>
    <w:rsid w:val="004B0060"/>
    <w:rsid w:val="004D3233"/>
    <w:rsid w:val="004E72F1"/>
    <w:rsid w:val="00504CE1"/>
    <w:rsid w:val="0053047C"/>
    <w:rsid w:val="0053616E"/>
    <w:rsid w:val="00545E69"/>
    <w:rsid w:val="0055404B"/>
    <w:rsid w:val="00562FD4"/>
    <w:rsid w:val="00575DAD"/>
    <w:rsid w:val="005769BF"/>
    <w:rsid w:val="00577BBA"/>
    <w:rsid w:val="005A53FD"/>
    <w:rsid w:val="005B5134"/>
    <w:rsid w:val="005E5596"/>
    <w:rsid w:val="005E6F67"/>
    <w:rsid w:val="005F7D34"/>
    <w:rsid w:val="00600852"/>
    <w:rsid w:val="00614F14"/>
    <w:rsid w:val="00624B70"/>
    <w:rsid w:val="006B1002"/>
    <w:rsid w:val="006C049D"/>
    <w:rsid w:val="006D55B7"/>
    <w:rsid w:val="006E7666"/>
    <w:rsid w:val="006F3529"/>
    <w:rsid w:val="00711E87"/>
    <w:rsid w:val="00723832"/>
    <w:rsid w:val="00772430"/>
    <w:rsid w:val="007C1BA7"/>
    <w:rsid w:val="007E6EDF"/>
    <w:rsid w:val="00810968"/>
    <w:rsid w:val="008236C8"/>
    <w:rsid w:val="008513A6"/>
    <w:rsid w:val="008612A8"/>
    <w:rsid w:val="00871C6C"/>
    <w:rsid w:val="00876685"/>
    <w:rsid w:val="00881535"/>
    <w:rsid w:val="008B0485"/>
    <w:rsid w:val="008B3041"/>
    <w:rsid w:val="008B3F4E"/>
    <w:rsid w:val="008B5742"/>
    <w:rsid w:val="008C2186"/>
    <w:rsid w:val="008D1427"/>
    <w:rsid w:val="008F5173"/>
    <w:rsid w:val="0093460C"/>
    <w:rsid w:val="00954890"/>
    <w:rsid w:val="009A69DA"/>
    <w:rsid w:val="009B23DD"/>
    <w:rsid w:val="009B6878"/>
    <w:rsid w:val="009D141D"/>
    <w:rsid w:val="009E3FF9"/>
    <w:rsid w:val="009F5E74"/>
    <w:rsid w:val="00A13FD7"/>
    <w:rsid w:val="00A24DE0"/>
    <w:rsid w:val="00AA1B6F"/>
    <w:rsid w:val="00AE6A2E"/>
    <w:rsid w:val="00AE74B5"/>
    <w:rsid w:val="00AF146F"/>
    <w:rsid w:val="00B11D21"/>
    <w:rsid w:val="00B13703"/>
    <w:rsid w:val="00B2121C"/>
    <w:rsid w:val="00B22913"/>
    <w:rsid w:val="00B252D4"/>
    <w:rsid w:val="00B50335"/>
    <w:rsid w:val="00B55405"/>
    <w:rsid w:val="00B87CAB"/>
    <w:rsid w:val="00BB7940"/>
    <w:rsid w:val="00BC7AD2"/>
    <w:rsid w:val="00BF6DDC"/>
    <w:rsid w:val="00C14E74"/>
    <w:rsid w:val="00C21760"/>
    <w:rsid w:val="00C26F8D"/>
    <w:rsid w:val="00C36D22"/>
    <w:rsid w:val="00C533BF"/>
    <w:rsid w:val="00C558CC"/>
    <w:rsid w:val="00CC1923"/>
    <w:rsid w:val="00CF24B2"/>
    <w:rsid w:val="00CF27E1"/>
    <w:rsid w:val="00D20093"/>
    <w:rsid w:val="00D22D61"/>
    <w:rsid w:val="00D22E9D"/>
    <w:rsid w:val="00D27A1D"/>
    <w:rsid w:val="00D80753"/>
    <w:rsid w:val="00D92C7A"/>
    <w:rsid w:val="00DD0907"/>
    <w:rsid w:val="00DD67D8"/>
    <w:rsid w:val="00DD68E1"/>
    <w:rsid w:val="00DD7D2E"/>
    <w:rsid w:val="00DE7AE0"/>
    <w:rsid w:val="00E14A9B"/>
    <w:rsid w:val="00E33AA6"/>
    <w:rsid w:val="00E53BFB"/>
    <w:rsid w:val="00E80ADE"/>
    <w:rsid w:val="00EA247A"/>
    <w:rsid w:val="00EC4E3E"/>
    <w:rsid w:val="00EF74CF"/>
    <w:rsid w:val="00F10C7C"/>
    <w:rsid w:val="00F11959"/>
    <w:rsid w:val="00F46BE4"/>
    <w:rsid w:val="00F56E8D"/>
    <w:rsid w:val="00F6060B"/>
    <w:rsid w:val="00FA3F4C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02A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22913"/>
  </w:style>
  <w:style w:type="paragraph" w:styleId="Rodap">
    <w:name w:val="footer"/>
    <w:basedOn w:val="Normal"/>
    <w:link w:val="RodapChar"/>
    <w:uiPriority w:val="99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913"/>
  </w:style>
  <w:style w:type="character" w:styleId="Hyperlink">
    <w:name w:val="Hyperlink"/>
    <w:basedOn w:val="Fontepargpadro"/>
    <w:uiPriority w:val="99"/>
    <w:unhideWhenUsed/>
    <w:rsid w:val="00545E6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2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B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377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881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22913"/>
  </w:style>
  <w:style w:type="paragraph" w:styleId="Rodap">
    <w:name w:val="footer"/>
    <w:basedOn w:val="Normal"/>
    <w:link w:val="RodapChar"/>
    <w:uiPriority w:val="99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913"/>
  </w:style>
  <w:style w:type="character" w:styleId="Hyperlink">
    <w:name w:val="Hyperlink"/>
    <w:basedOn w:val="Fontepargpadro"/>
    <w:uiPriority w:val="99"/>
    <w:unhideWhenUsed/>
    <w:rsid w:val="00545E6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2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B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377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881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TXnYU1dp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7TPkPZ7f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oladosuasms@sedhast.ms.gov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C´liente</dc:creator>
  <cp:lastModifiedBy>SEDHAST</cp:lastModifiedBy>
  <cp:revision>2</cp:revision>
  <cp:lastPrinted>2019-05-23T14:04:00Z</cp:lastPrinted>
  <dcterms:created xsi:type="dcterms:W3CDTF">2021-11-24T12:17:00Z</dcterms:created>
  <dcterms:modified xsi:type="dcterms:W3CDTF">2021-11-24T12:17:00Z</dcterms:modified>
</cp:coreProperties>
</file>